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BC" w:rsidRDefault="00053ADF" w:rsidP="00A92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        </w:t>
      </w:r>
      <w:r w:rsidR="00A92D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                           Продовження терміну проведення </w:t>
      </w:r>
      <w:r w:rsidR="00143F46" w:rsidRPr="00053A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конкурсу </w:t>
      </w:r>
    </w:p>
    <w:p w:rsidR="00143F46" w:rsidRDefault="00A92DBC" w:rsidP="00A92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                                     </w:t>
      </w:r>
      <w:r w:rsidR="00143F46" w:rsidRPr="00053A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 відбору суб'єктів аудиторської діяльності</w:t>
      </w:r>
    </w:p>
    <w:p w:rsidR="00A92DBC" w:rsidRDefault="00A92DBC" w:rsidP="00A92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A92DBC" w:rsidRPr="00A92DBC" w:rsidRDefault="00A92DBC" w:rsidP="00A92D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143F46" w:rsidRPr="00143F46" w:rsidRDefault="00143F46" w:rsidP="00A9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кціонер</w:t>
      </w:r>
      <w:r w:rsidR="006F0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6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0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овариство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0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Марганецький гірничо-збагачувальний комбінат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(далі - Товариство) на виконання ст. 29 Закону України «Про аудит фінансової звітності і аудиторську діяльність», оголошує </w:t>
      </w:r>
      <w:r w:rsidR="00A92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продовження проведення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92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відбору суб'єктів аудиторської діяльності з метою призначення для надання послуг з</w:t>
      </w:r>
      <w:r w:rsidR="00053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обов'язкового аудиту фінансової звітності Товариства.</w:t>
      </w:r>
    </w:p>
    <w:p w:rsidR="00143F46" w:rsidRDefault="00143F46" w:rsidP="00053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Завдання - проведення обов'язкового аудиту фінансової звітності </w:t>
      </w:r>
      <w:r w:rsidR="00E22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22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консолідованої фінансової звітності)  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кціонер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053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ого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овариств</w:t>
      </w:r>
      <w:r w:rsidR="00053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Марганецький гірничо-збагачувальний комбінат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22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період з 01 січня 20</w:t>
      </w:r>
      <w:r w:rsidR="00E22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C41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грудня 202</w:t>
      </w:r>
      <w:r w:rsidR="00C41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</w:t>
      </w:r>
    </w:p>
    <w:p w:rsidR="006C52B1" w:rsidRPr="006C52B1" w:rsidRDefault="006C52B1" w:rsidP="006C52B1">
      <w:pPr>
        <w:spacing w:after="0" w:line="240" w:lineRule="auto"/>
        <w:rPr>
          <w:b/>
          <w:lang w:val="uk-UA"/>
        </w:rPr>
      </w:pPr>
      <w:r w:rsidRPr="006C52B1">
        <w:rPr>
          <w:rStyle w:val="a5"/>
          <w:rFonts w:ascii="Times New Roman" w:hAnsi="Times New Roman" w:cs="Times New Roman"/>
          <w:bdr w:val="none" w:sz="0" w:space="0" w:color="auto" w:frame="1"/>
        </w:rPr>
        <w:t xml:space="preserve">Дата </w:t>
      </w:r>
      <w:r w:rsidRPr="006C52B1">
        <w:rPr>
          <w:rStyle w:val="a5"/>
          <w:rFonts w:ascii="Times New Roman" w:hAnsi="Times New Roman" w:cs="Times New Roman"/>
          <w:bdr w:val="none" w:sz="0" w:space="0" w:color="auto" w:frame="1"/>
          <w:lang w:val="uk-UA"/>
        </w:rPr>
        <w:t xml:space="preserve">початку </w:t>
      </w:r>
      <w:r w:rsidRPr="006C52B1">
        <w:rPr>
          <w:rStyle w:val="a5"/>
          <w:rFonts w:ascii="Times New Roman" w:hAnsi="Times New Roman" w:cs="Times New Roman"/>
          <w:bdr w:val="none" w:sz="0" w:space="0" w:color="auto" w:frame="1"/>
        </w:rPr>
        <w:t>проведення конкурсу</w:t>
      </w:r>
      <w:r w:rsidRPr="006C52B1">
        <w:rPr>
          <w:rStyle w:val="a5"/>
          <w:rFonts w:ascii="Times New Roman" w:hAnsi="Times New Roman" w:cs="Times New Roman"/>
          <w:bdr w:val="none" w:sz="0" w:space="0" w:color="auto" w:frame="1"/>
          <w:lang w:val="en-US"/>
        </w:rPr>
        <w:t xml:space="preserve">: </w:t>
      </w:r>
      <w:r w:rsidRPr="006C52B1">
        <w:rPr>
          <w:rStyle w:val="a5"/>
          <w:rFonts w:ascii="Times New Roman" w:hAnsi="Times New Roman" w:cs="Times New Roman"/>
          <w:bdr w:val="none" w:sz="0" w:space="0" w:color="auto" w:frame="1"/>
          <w:lang w:val="uk-UA"/>
        </w:rPr>
        <w:t>0</w:t>
      </w:r>
      <w:r w:rsidR="00A92DBC">
        <w:rPr>
          <w:rStyle w:val="a5"/>
          <w:rFonts w:ascii="Times New Roman" w:hAnsi="Times New Roman" w:cs="Times New Roman"/>
          <w:bdr w:val="none" w:sz="0" w:space="0" w:color="auto" w:frame="1"/>
          <w:lang w:val="uk-UA"/>
        </w:rPr>
        <w:t>6</w:t>
      </w:r>
      <w:r w:rsidRPr="006C52B1">
        <w:rPr>
          <w:rStyle w:val="a5"/>
          <w:rFonts w:ascii="Times New Roman" w:hAnsi="Times New Roman" w:cs="Times New Roman"/>
          <w:bdr w:val="none" w:sz="0" w:space="0" w:color="auto" w:frame="1"/>
          <w:lang w:val="en-US"/>
        </w:rPr>
        <w:t>.0</w:t>
      </w:r>
      <w:r w:rsidR="00A92DBC">
        <w:rPr>
          <w:rStyle w:val="a5"/>
          <w:rFonts w:ascii="Times New Roman" w:hAnsi="Times New Roman" w:cs="Times New Roman"/>
          <w:bdr w:val="none" w:sz="0" w:space="0" w:color="auto" w:frame="1"/>
          <w:lang w:val="uk-UA"/>
        </w:rPr>
        <w:t>6</w:t>
      </w:r>
      <w:r w:rsidRPr="006C52B1">
        <w:rPr>
          <w:rStyle w:val="a5"/>
          <w:rFonts w:ascii="Times New Roman" w:hAnsi="Times New Roman" w:cs="Times New Roman"/>
          <w:bdr w:val="none" w:sz="0" w:space="0" w:color="auto" w:frame="1"/>
          <w:lang w:val="en-US"/>
        </w:rPr>
        <w:t>.2022</w:t>
      </w:r>
      <w:r w:rsidRPr="006C52B1">
        <w:rPr>
          <w:rStyle w:val="a5"/>
          <w:rFonts w:ascii="Times New Roman" w:hAnsi="Times New Roman" w:cs="Times New Roman"/>
          <w:bdr w:val="none" w:sz="0" w:space="0" w:color="auto" w:frame="1"/>
          <w:lang w:val="uk-UA"/>
        </w:rPr>
        <w:t xml:space="preserve"> року</w:t>
      </w:r>
      <w:r w:rsidRPr="006C52B1">
        <w:rPr>
          <w:b/>
          <w:lang w:val="uk-UA"/>
        </w:rPr>
        <w:t xml:space="preserve"> </w:t>
      </w:r>
    </w:p>
    <w:p w:rsidR="006C52B1" w:rsidRDefault="006C52B1" w:rsidP="006C52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  <w:lang w:val="uk-UA"/>
        </w:rPr>
      </w:pPr>
      <w:r w:rsidRPr="006C52B1">
        <w:rPr>
          <w:b/>
          <w:sz w:val="22"/>
          <w:szCs w:val="22"/>
          <w:lang w:val="uk-UA"/>
        </w:rPr>
        <w:t>Кінцевий строк подання документів:</w:t>
      </w:r>
      <w:r w:rsidRPr="006C52B1">
        <w:rPr>
          <w:b/>
          <w:lang w:val="uk-UA"/>
        </w:rPr>
        <w:t xml:space="preserve"> </w:t>
      </w:r>
      <w:r w:rsidRPr="006C52B1">
        <w:rPr>
          <w:b/>
          <w:sz w:val="22"/>
          <w:szCs w:val="22"/>
          <w:lang w:val="uk-UA"/>
        </w:rPr>
        <w:t xml:space="preserve">до 17:00 </w:t>
      </w:r>
      <w:r w:rsidR="00A92DBC">
        <w:rPr>
          <w:b/>
          <w:sz w:val="22"/>
          <w:szCs w:val="22"/>
          <w:lang w:val="uk-UA"/>
        </w:rPr>
        <w:t>30</w:t>
      </w:r>
      <w:r w:rsidRPr="006C52B1">
        <w:rPr>
          <w:b/>
          <w:sz w:val="22"/>
          <w:szCs w:val="22"/>
          <w:lang w:val="uk-UA"/>
        </w:rPr>
        <w:t>.06.2</w:t>
      </w:r>
      <w:r w:rsidRPr="006C52B1">
        <w:rPr>
          <w:b/>
          <w:sz w:val="22"/>
          <w:szCs w:val="22"/>
        </w:rPr>
        <w:t>0</w:t>
      </w:r>
      <w:r w:rsidRPr="006C52B1">
        <w:rPr>
          <w:b/>
          <w:sz w:val="22"/>
          <w:szCs w:val="22"/>
          <w:lang w:val="uk-UA"/>
        </w:rPr>
        <w:t>2</w:t>
      </w:r>
      <w:r w:rsidRPr="006C52B1">
        <w:rPr>
          <w:b/>
          <w:sz w:val="22"/>
          <w:szCs w:val="22"/>
          <w:lang w:val="en-US"/>
        </w:rPr>
        <w:t>2</w:t>
      </w:r>
      <w:r w:rsidRPr="006C52B1">
        <w:rPr>
          <w:b/>
          <w:sz w:val="22"/>
          <w:szCs w:val="22"/>
          <w:lang w:val="uk-UA"/>
        </w:rPr>
        <w:t xml:space="preserve"> </w:t>
      </w:r>
      <w:r w:rsidRPr="006C52B1">
        <w:rPr>
          <w:b/>
          <w:sz w:val="22"/>
          <w:szCs w:val="22"/>
        </w:rPr>
        <w:t>р</w:t>
      </w:r>
      <w:r w:rsidRPr="006C52B1">
        <w:rPr>
          <w:b/>
          <w:sz w:val="22"/>
          <w:szCs w:val="22"/>
          <w:lang w:val="uk-UA"/>
        </w:rPr>
        <w:t>.</w:t>
      </w:r>
    </w:p>
    <w:p w:rsidR="00143F46" w:rsidRPr="00143F46" w:rsidRDefault="00143F46" w:rsidP="006C52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конкурсі можуть брати участь суб'єкти аудиторської діяльності, які:</w:t>
      </w:r>
    </w:p>
    <w:p w:rsidR="00143F46" w:rsidRPr="00143F46" w:rsidRDefault="00143F46" w:rsidP="00143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 вимогам, встановленим Законом України «Про аудит фінансової звітності і аудиторську діяльність» від 21.12.2017 № 2258-VIII до Аудиторам, які можуть надавати послуги з обов'язкового аудиту фінансової звітності підприємств, що становлять суспільний інтерес;</w:t>
      </w:r>
    </w:p>
    <w:p w:rsidR="00143F46" w:rsidRPr="00143F46" w:rsidRDefault="00143F46" w:rsidP="00143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включені до відповідного розділу Реєстру аудиторів та суб'єктів аудиторської діяльності;</w:t>
      </w:r>
    </w:p>
    <w:p w:rsidR="00143F46" w:rsidRPr="00143F46" w:rsidRDefault="00143F46" w:rsidP="00143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яких за попередній річний звітний період сума винагороди від кожного з підприємств, що становлять суспільний інтерес, яким надавалися послуги з обов'язкового аудиту фінансової звітності протягом цього періоду не перевищувала 15 відсотків загальної суми доходу від надання аудиторських послуг.</w:t>
      </w:r>
    </w:p>
    <w:p w:rsidR="00CC63CA" w:rsidRPr="00CC63CA" w:rsidRDefault="00CC63CA" w:rsidP="00053ADF">
      <w:pPr>
        <w:pStyle w:val="a6"/>
        <w:ind w:left="36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C63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5161" w:rsidRPr="00855161" w:rsidRDefault="009638AA" w:rsidP="008551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ропозиці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для участі в конкурсі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відправляти на електронну пошту: </w:t>
      </w:r>
      <w:r w:rsidR="00855161" w:rsidRPr="0085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valentina.skichko@gmail.com</w:t>
      </w:r>
    </w:p>
    <w:p w:rsidR="0052076B" w:rsidRDefault="0052076B" w:rsidP="00520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 для участі в конкурсі надсилати на адресу: вулиця Єдності,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Марганець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Дніпропетровська обл. 53400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Акціонер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овариство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Марганецький гірничо-збагачувальний комбінат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про вибір аудитора буде оголошено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офіційному сайті</w:t>
      </w:r>
      <w:r w:rsidRPr="00295D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29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mgok.</w:t>
      </w:r>
      <w:r w:rsidRPr="00295D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dp</w:t>
      </w:r>
      <w:r w:rsidRPr="0029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.ua.</w:t>
      </w:r>
    </w:p>
    <w:p w:rsidR="0052076B" w:rsidRDefault="00A92DBC" w:rsidP="0052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06.06</w:t>
      </w:r>
      <w:r w:rsidR="00520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41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520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855161" w:rsidRPr="00143F46" w:rsidRDefault="00855161" w:rsidP="0085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58" w:rsidRDefault="001A7F58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A7F58" w:rsidSect="00F1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ED3"/>
    <w:multiLevelType w:val="multilevel"/>
    <w:tmpl w:val="7CE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26724"/>
    <w:multiLevelType w:val="multilevel"/>
    <w:tmpl w:val="2B04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47CBC"/>
    <w:multiLevelType w:val="hybridMultilevel"/>
    <w:tmpl w:val="32D8E6BC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079EA"/>
    <w:multiLevelType w:val="multilevel"/>
    <w:tmpl w:val="F8A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87AE9"/>
    <w:multiLevelType w:val="hybridMultilevel"/>
    <w:tmpl w:val="43EE64A2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F46"/>
    <w:rsid w:val="00053ADF"/>
    <w:rsid w:val="00143F46"/>
    <w:rsid w:val="001A7F58"/>
    <w:rsid w:val="001C605A"/>
    <w:rsid w:val="00295D4A"/>
    <w:rsid w:val="00296D46"/>
    <w:rsid w:val="002E5FBD"/>
    <w:rsid w:val="00377C77"/>
    <w:rsid w:val="0052076B"/>
    <w:rsid w:val="005B28E8"/>
    <w:rsid w:val="00615613"/>
    <w:rsid w:val="006C52B1"/>
    <w:rsid w:val="006F0AE7"/>
    <w:rsid w:val="007A6250"/>
    <w:rsid w:val="00855161"/>
    <w:rsid w:val="00882033"/>
    <w:rsid w:val="008C752D"/>
    <w:rsid w:val="008F42D3"/>
    <w:rsid w:val="008F455B"/>
    <w:rsid w:val="009638AA"/>
    <w:rsid w:val="00A33956"/>
    <w:rsid w:val="00A92DBC"/>
    <w:rsid w:val="00C05D27"/>
    <w:rsid w:val="00C412EA"/>
    <w:rsid w:val="00CC63CA"/>
    <w:rsid w:val="00D1683B"/>
    <w:rsid w:val="00DF347C"/>
    <w:rsid w:val="00E07094"/>
    <w:rsid w:val="00E22F2A"/>
    <w:rsid w:val="00F03358"/>
    <w:rsid w:val="00F10674"/>
    <w:rsid w:val="00F3256B"/>
    <w:rsid w:val="00FA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4"/>
  </w:style>
  <w:style w:type="paragraph" w:styleId="1">
    <w:name w:val="heading 1"/>
    <w:basedOn w:val="a"/>
    <w:link w:val="10"/>
    <w:uiPriority w:val="9"/>
    <w:qFormat/>
    <w:rsid w:val="0014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F46"/>
    <w:rPr>
      <w:color w:val="0000FF"/>
      <w:u w:val="single"/>
    </w:rPr>
  </w:style>
  <w:style w:type="character" w:styleId="a5">
    <w:name w:val="Strong"/>
    <w:basedOn w:val="a0"/>
    <w:uiPriority w:val="22"/>
    <w:qFormat/>
    <w:rsid w:val="00143F46"/>
    <w:rPr>
      <w:b/>
      <w:bCs/>
    </w:rPr>
  </w:style>
  <w:style w:type="paragraph" w:styleId="a6">
    <w:name w:val="No Spacing"/>
    <w:uiPriority w:val="1"/>
    <w:qFormat/>
    <w:rsid w:val="00CC63CA"/>
    <w:pPr>
      <w:spacing w:after="0" w:line="240" w:lineRule="auto"/>
    </w:pPr>
  </w:style>
  <w:style w:type="table" w:styleId="a7">
    <w:name w:val="Table Grid"/>
    <w:basedOn w:val="a1"/>
    <w:uiPriority w:val="59"/>
    <w:rsid w:val="00CC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55B"/>
    <w:pPr>
      <w:ind w:left="720"/>
      <w:contextualSpacing/>
    </w:pPr>
  </w:style>
  <w:style w:type="character" w:customStyle="1" w:styleId="rvts0">
    <w:name w:val="rvts0"/>
    <w:rsid w:val="008F455B"/>
  </w:style>
  <w:style w:type="paragraph" w:customStyle="1" w:styleId="rvps2">
    <w:name w:val="rvps2"/>
    <w:basedOn w:val="a"/>
    <w:rsid w:val="008F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1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2C0B-69E7-498D-AFEA-0E30890A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</dc:creator>
  <cp:keywords/>
  <dc:description/>
  <cp:lastModifiedBy>svi</cp:lastModifiedBy>
  <cp:revision>2</cp:revision>
  <dcterms:created xsi:type="dcterms:W3CDTF">2022-06-07T07:49:00Z</dcterms:created>
  <dcterms:modified xsi:type="dcterms:W3CDTF">2022-06-07T07:49:00Z</dcterms:modified>
</cp:coreProperties>
</file>